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1" w:type="dxa"/>
        <w:jc w:val="center"/>
        <w:tblInd w:w="-1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1483"/>
        <w:gridCol w:w="463"/>
        <w:gridCol w:w="2091"/>
        <w:gridCol w:w="48"/>
        <w:gridCol w:w="2823"/>
      </w:tblGrid>
      <w:tr w:rsidR="00F502B1" w:rsidRPr="009A5ADF" w:rsidTr="009A5ADF">
        <w:trPr>
          <w:jc w:val="center"/>
        </w:trPr>
        <w:tc>
          <w:tcPr>
            <w:tcW w:w="9917" w:type="dxa"/>
            <w:gridSpan w:val="6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¿QUÉ CEREBRO POTENCIAMOS EN EL AULA?</w:t>
            </w:r>
          </w:p>
        </w:tc>
      </w:tr>
      <w:tr w:rsidR="006330FA" w:rsidRPr="009A5ADF" w:rsidTr="009A5ADF">
        <w:trPr>
          <w:jc w:val="center"/>
        </w:trPr>
        <w:tc>
          <w:tcPr>
            <w:tcW w:w="3013" w:type="dxa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ELABORADO POR:</w:t>
            </w:r>
          </w:p>
        </w:tc>
        <w:tc>
          <w:tcPr>
            <w:tcW w:w="6904" w:type="dxa"/>
            <w:gridSpan w:val="5"/>
          </w:tcPr>
          <w:p w:rsidR="00F502B1" w:rsidRPr="009A5ADF" w:rsidRDefault="00F502B1" w:rsidP="006330FA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</w:tr>
      <w:tr w:rsidR="006330FA" w:rsidRPr="009A5ADF" w:rsidTr="009A5ADF">
        <w:trPr>
          <w:jc w:val="center"/>
        </w:trPr>
        <w:tc>
          <w:tcPr>
            <w:tcW w:w="3013" w:type="dxa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  <w:t>ASIGNATURA</w:t>
            </w:r>
          </w:p>
        </w:tc>
        <w:tc>
          <w:tcPr>
            <w:tcW w:w="6904" w:type="dxa"/>
            <w:gridSpan w:val="5"/>
          </w:tcPr>
          <w:p w:rsidR="00F502B1" w:rsidRPr="009A5ADF" w:rsidRDefault="00F502B1" w:rsidP="009A5ADF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hAnsi="Arial" w:cs="Arial"/>
                <w:bCs/>
                <w:sz w:val="24"/>
                <w:szCs w:val="24"/>
                <w:lang w:val="es-CO"/>
              </w:rPr>
              <w:t>Castellano</w:t>
            </w:r>
          </w:p>
        </w:tc>
      </w:tr>
      <w:tr w:rsidR="006330FA" w:rsidRPr="009A5ADF" w:rsidTr="009A5ADF">
        <w:trPr>
          <w:jc w:val="center"/>
        </w:trPr>
        <w:tc>
          <w:tcPr>
            <w:tcW w:w="3013" w:type="dxa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  <w:t>TEMA</w:t>
            </w:r>
          </w:p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</w:pPr>
          </w:p>
        </w:tc>
        <w:tc>
          <w:tcPr>
            <w:tcW w:w="1946" w:type="dxa"/>
            <w:gridSpan w:val="2"/>
          </w:tcPr>
          <w:p w:rsidR="00F502B1" w:rsidRPr="009A5ADF" w:rsidRDefault="00F502B1" w:rsidP="006330F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</w:pPr>
          </w:p>
        </w:tc>
        <w:tc>
          <w:tcPr>
            <w:tcW w:w="2091" w:type="dxa"/>
          </w:tcPr>
          <w:p w:rsidR="00F502B1" w:rsidRPr="009A5ADF" w:rsidRDefault="00F502B1" w:rsidP="009A5ADF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  <w:t>GRADO</w:t>
            </w:r>
            <w:bookmarkStart w:id="0" w:name="_GoBack"/>
            <w:bookmarkEnd w:id="0"/>
          </w:p>
        </w:tc>
        <w:tc>
          <w:tcPr>
            <w:tcW w:w="2867" w:type="dxa"/>
            <w:gridSpan w:val="2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</w:pPr>
          </w:p>
        </w:tc>
      </w:tr>
      <w:tr w:rsidR="006330FA" w:rsidRPr="009A5ADF" w:rsidTr="009A5ADF">
        <w:trPr>
          <w:jc w:val="center"/>
        </w:trPr>
        <w:tc>
          <w:tcPr>
            <w:tcW w:w="3013" w:type="dxa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bCs/>
                <w:sz w:val="24"/>
                <w:szCs w:val="24"/>
                <w:lang w:val="es-CO"/>
              </w:rPr>
              <w:t>OBJETIVOS</w:t>
            </w:r>
          </w:p>
        </w:tc>
        <w:tc>
          <w:tcPr>
            <w:tcW w:w="6904" w:type="dxa"/>
            <w:gridSpan w:val="5"/>
          </w:tcPr>
          <w:p w:rsidR="00F502B1" w:rsidRPr="009A5ADF" w:rsidRDefault="00F502B1" w:rsidP="006330FA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 xml:space="preserve">Posibilitar </w:t>
            </w:r>
            <w:r w:rsidR="006330FA"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 xml:space="preserve">el trabajo al aire libre con la actividad:” La lectura toca tu puerta, déjala entrar”; </w:t>
            </w:r>
            <w:r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>para que los niños a partir de</w:t>
            </w:r>
            <w:r w:rsidR="006330FA"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>l trabajo colaborativo</w:t>
            </w:r>
            <w:r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 xml:space="preserve">  resignifiquen valores y vivencias como lo es la </w:t>
            </w:r>
            <w:r w:rsidR="006330FA"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>unión, la organización, la capacidad de compartir, el liderazgo y el</w:t>
            </w:r>
            <w:r w:rsidRPr="009A5ADF">
              <w:rPr>
                <w:rFonts w:ascii="Arial" w:eastAsia="Calibri" w:hAnsi="Arial" w:cs="Arial"/>
                <w:bCs/>
                <w:sz w:val="24"/>
                <w:szCs w:val="24"/>
                <w:lang w:val="es-CO"/>
              </w:rPr>
              <w:t xml:space="preserve"> respeto muto.    </w:t>
            </w:r>
          </w:p>
        </w:tc>
      </w:tr>
      <w:tr w:rsidR="00365249" w:rsidRPr="009A5ADF" w:rsidTr="009A5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06"/>
          <w:jc w:val="center"/>
        </w:trPr>
        <w:tc>
          <w:tcPr>
            <w:tcW w:w="4496" w:type="dxa"/>
            <w:gridSpan w:val="2"/>
            <w:shd w:val="clear" w:color="auto" w:fill="D9D9D9"/>
            <w:vAlign w:val="center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 xml:space="preserve">ESTRATEGIA IMPLEMENTADA </w:t>
            </w:r>
          </w:p>
        </w:tc>
        <w:tc>
          <w:tcPr>
            <w:tcW w:w="2602" w:type="dxa"/>
            <w:gridSpan w:val="3"/>
            <w:shd w:val="clear" w:color="auto" w:fill="D9D9D9"/>
            <w:vAlign w:val="center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>CEREBRO QUE DESEA POTENCIAR</w:t>
            </w:r>
          </w:p>
        </w:tc>
        <w:tc>
          <w:tcPr>
            <w:tcW w:w="2823" w:type="dxa"/>
            <w:shd w:val="clear" w:color="auto" w:fill="D9D9D9"/>
            <w:vAlign w:val="center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b/>
                <w:sz w:val="24"/>
                <w:szCs w:val="24"/>
                <w:lang w:val="es-CO"/>
              </w:rPr>
              <w:t xml:space="preserve">COMPETENCIAS QUE SE POTENCIAN </w:t>
            </w:r>
          </w:p>
        </w:tc>
      </w:tr>
      <w:tr w:rsidR="00365249" w:rsidRPr="009A5ADF" w:rsidTr="009A5ADF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62"/>
          <w:jc w:val="center"/>
        </w:trPr>
        <w:tc>
          <w:tcPr>
            <w:tcW w:w="4496" w:type="dxa"/>
            <w:gridSpan w:val="2"/>
          </w:tcPr>
          <w:p w:rsidR="00F502B1" w:rsidRPr="009A5ADF" w:rsidRDefault="006330FA" w:rsidP="006330FA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Los 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docente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del proyecto Ticpeques  desarrollamos una actividad que requiere del contacto con el </w:t>
            </w:r>
            <w:r w:rsidR="00BB7068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otro,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del liderazgo, de la capacidad de expresión </w:t>
            </w:r>
            <w:r w:rsidR="00BB7068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oral,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de la organización y </w:t>
            </w:r>
            <w:r w:rsidR="00BB7068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planeación.</w:t>
            </w:r>
          </w:p>
          <w:p w:rsidR="00F502B1" w:rsidRPr="009A5ADF" w:rsidRDefault="006330FA" w:rsidP="00BB7068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Los 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docente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s 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previamente designa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mos 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a los estudiantes dominantes  del cerebro </w:t>
            </w:r>
            <w:r w:rsidR="00BB7068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izquierdo 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promedio o por encima como sus monitores para guiar toda la actividad.</w:t>
            </w:r>
          </w:p>
          <w:p w:rsidR="00F502B1" w:rsidRPr="009A5ADF" w:rsidRDefault="00BB7068" w:rsidP="00BB7068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Los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niños tendrán que repartir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los libros casa por casa haciendo primero una presentación de la actividad a las personas de cada hogar.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Cada estudiante dominante del cerebro central guiará a 2 de sus compañeros en la realización d ela actividad.</w:t>
            </w:r>
          </w:p>
          <w:p w:rsidR="00BB7068" w:rsidRPr="009A5ADF" w:rsidRDefault="00F502B1" w:rsidP="00BB7068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Posteriormente los niños </w:t>
            </w:r>
            <w:r w:rsidR="00BB7068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tabularán el número de visitas en las que recibieron los libros y el número de visitas en las que no recibieron los libros.</w:t>
            </w:r>
          </w:p>
          <w:p w:rsidR="00F502B1" w:rsidRPr="009A5ADF" w:rsidRDefault="00BB7068" w:rsidP="00BB7068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Establecerán el uso más adecuado del reloj, 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toma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rán</w:t>
            </w:r>
            <w:r w:rsidR="00F502B1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las notas respectivas, guiados por los estudiantes d</w:t>
            </w: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ominantes del cerebro izquierdo y evaluarán su forma de preguntar y contestar.</w:t>
            </w:r>
          </w:p>
        </w:tc>
        <w:tc>
          <w:tcPr>
            <w:tcW w:w="2602" w:type="dxa"/>
            <w:gridSpan w:val="3"/>
          </w:tcPr>
          <w:p w:rsidR="00F502B1" w:rsidRPr="009A5ADF" w:rsidRDefault="00F502B1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  <w:p w:rsidR="00F502B1" w:rsidRPr="009A5ADF" w:rsidRDefault="00F502B1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  <w:p w:rsidR="006330FA" w:rsidRPr="009A5ADF" w:rsidRDefault="00F502B1" w:rsidP="0036524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CEREBRO </w:t>
            </w:r>
            <w:r w:rsidR="006330FA"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IZQUIERDO</w:t>
            </w:r>
          </w:p>
          <w:p w:rsidR="006330FA" w:rsidRPr="009A5ADF" w:rsidRDefault="006330FA" w:rsidP="0036524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(Lógico-analítico)</w:t>
            </w:r>
          </w:p>
          <w:p w:rsidR="00F502B1" w:rsidRPr="009A5ADF" w:rsidRDefault="00F502B1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  </w:t>
            </w:r>
          </w:p>
          <w:p w:rsidR="00F502B1" w:rsidRPr="009A5ADF" w:rsidRDefault="00F502B1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</w:tc>
        <w:tc>
          <w:tcPr>
            <w:tcW w:w="2823" w:type="dxa"/>
          </w:tcPr>
          <w:p w:rsidR="00F502B1" w:rsidRPr="009A5ADF" w:rsidRDefault="00BB7068" w:rsidP="0036524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 xml:space="preserve">Comunicativa y </w:t>
            </w:r>
          </w:p>
          <w:p w:rsidR="00BB7068" w:rsidRPr="009A5ADF" w:rsidRDefault="00BB7068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Propositiva(Básicas)</w:t>
            </w:r>
          </w:p>
          <w:p w:rsidR="00BB7068" w:rsidRPr="009A5ADF" w:rsidRDefault="00BB7068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  <w:p w:rsidR="00BB7068" w:rsidRPr="009A5ADF" w:rsidRDefault="00365249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I.E.: Autorregulación (autocontrol, confiabilidad, conciencia, adaptabilidad, innovación).</w:t>
            </w:r>
          </w:p>
          <w:p w:rsidR="00365249" w:rsidRPr="009A5ADF" w:rsidRDefault="00365249" w:rsidP="00F502B1">
            <w:pPr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</w:p>
          <w:p w:rsidR="00365249" w:rsidRPr="009A5ADF" w:rsidRDefault="00365249" w:rsidP="00365249">
            <w:pPr>
              <w:jc w:val="both"/>
              <w:rPr>
                <w:rFonts w:ascii="Arial" w:eastAsia="Calibri" w:hAnsi="Arial" w:cs="Arial"/>
                <w:sz w:val="24"/>
                <w:szCs w:val="24"/>
                <w:lang w:val="es-CO"/>
              </w:rPr>
            </w:pPr>
            <w:r w:rsidRPr="009A5ADF">
              <w:rPr>
                <w:rFonts w:ascii="Arial" w:eastAsia="Calibri" w:hAnsi="Arial" w:cs="Arial"/>
                <w:sz w:val="24"/>
                <w:szCs w:val="24"/>
                <w:lang w:val="es-CO"/>
              </w:rPr>
              <w:t>Destreza social (Influencia, comunicación, manejo de conflictos, liderazgo, catalizador de cambios, colaboración, cooperación, capacidades de equipo.</w:t>
            </w:r>
          </w:p>
        </w:tc>
      </w:tr>
    </w:tbl>
    <w:p w:rsidR="00F502B1" w:rsidRPr="009A5ADF" w:rsidRDefault="00F502B1" w:rsidP="00F502B1">
      <w:pPr>
        <w:rPr>
          <w:rFonts w:ascii="Arial" w:eastAsia="Calibri" w:hAnsi="Arial" w:cs="Arial"/>
          <w:b/>
          <w:sz w:val="24"/>
          <w:szCs w:val="24"/>
          <w:lang w:val="es-CO"/>
        </w:rPr>
      </w:pPr>
    </w:p>
    <w:p w:rsidR="00BF2BE4" w:rsidRPr="009A5ADF" w:rsidRDefault="00BF2BE4">
      <w:pPr>
        <w:rPr>
          <w:rFonts w:ascii="Arial" w:hAnsi="Arial" w:cs="Arial"/>
          <w:sz w:val="24"/>
          <w:szCs w:val="24"/>
        </w:rPr>
      </w:pPr>
    </w:p>
    <w:sectPr w:rsidR="00BF2BE4" w:rsidRPr="009A5ADF" w:rsidSect="00BF2B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8C71B0"/>
    <w:multiLevelType w:val="hybridMultilevel"/>
    <w:tmpl w:val="808030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2B1"/>
    <w:rsid w:val="00055A6B"/>
    <w:rsid w:val="00365249"/>
    <w:rsid w:val="004022FC"/>
    <w:rsid w:val="006330FA"/>
    <w:rsid w:val="009A5ADF"/>
    <w:rsid w:val="00BB7068"/>
    <w:rsid w:val="00BE7D2E"/>
    <w:rsid w:val="00BF2BE4"/>
    <w:rsid w:val="00E401D4"/>
    <w:rsid w:val="00EF009C"/>
    <w:rsid w:val="00F50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B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7C534-8A10-4BEE-915F-B5D193AA6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 Maria</dc:creator>
  <cp:lastModifiedBy>edna</cp:lastModifiedBy>
  <cp:revision>2</cp:revision>
  <dcterms:created xsi:type="dcterms:W3CDTF">2012-02-06T12:23:00Z</dcterms:created>
  <dcterms:modified xsi:type="dcterms:W3CDTF">2012-02-06T12:23:00Z</dcterms:modified>
</cp:coreProperties>
</file>